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C3D" w:rsidRDefault="006A0C55" w:rsidP="00475BFA">
      <w:pPr>
        <w:pStyle w:val="Default"/>
        <w:jc w:val="both"/>
        <w:rPr>
          <w:rFonts w:ascii="Helvetica" w:eastAsia="Helvetica" w:hAnsi="Helvetica" w:cs="Helvetica"/>
        </w:rPr>
      </w:pPr>
      <w:r>
        <w:rPr>
          <w:rFonts w:ascii="Helvetica" w:hAnsi="Helvetica"/>
        </w:rPr>
        <w:t>Thomas Bullock Church of England Primary Academy</w:t>
      </w:r>
    </w:p>
    <w:p w:rsidR="00471C3D" w:rsidRDefault="006A0C55" w:rsidP="00475BFA">
      <w:pPr>
        <w:pStyle w:val="Default"/>
        <w:jc w:val="both"/>
        <w:rPr>
          <w:rFonts w:ascii="Helvetica" w:eastAsia="Helvetica" w:hAnsi="Helvetica" w:cs="Helvetica"/>
        </w:rPr>
      </w:pPr>
      <w:r>
        <w:rPr>
          <w:rFonts w:ascii="Helvetica" w:hAnsi="Helvetica"/>
        </w:rPr>
        <w:t>Pound Green Lane</w:t>
      </w:r>
      <w:r>
        <w:rPr>
          <w:rFonts w:ascii="Helvetica" w:hAnsi="Helvetica"/>
        </w:rPr>
        <w:tab/>
      </w:r>
    </w:p>
    <w:p w:rsidR="00471C3D" w:rsidRDefault="006A0C55" w:rsidP="00475BFA">
      <w:pPr>
        <w:pStyle w:val="Default"/>
        <w:jc w:val="both"/>
        <w:rPr>
          <w:rFonts w:ascii="Helvetica" w:eastAsia="Helvetica" w:hAnsi="Helvetica" w:cs="Helvetica"/>
        </w:rPr>
      </w:pPr>
      <w:proofErr w:type="spellStart"/>
      <w:r>
        <w:rPr>
          <w:rFonts w:ascii="Helvetica" w:hAnsi="Helvetica"/>
        </w:rPr>
        <w:t>Shipdham</w:t>
      </w:r>
      <w:proofErr w:type="spellEnd"/>
    </w:p>
    <w:p w:rsidR="00471C3D" w:rsidRDefault="006A0C55" w:rsidP="00475BFA">
      <w:pPr>
        <w:pStyle w:val="Default"/>
        <w:jc w:val="both"/>
        <w:rPr>
          <w:rFonts w:ascii="Helvetica" w:eastAsia="Helvetica" w:hAnsi="Helvetica" w:cs="Helvetica"/>
        </w:rPr>
      </w:pPr>
      <w:r>
        <w:rPr>
          <w:rFonts w:ascii="Helvetica" w:hAnsi="Helvetica"/>
        </w:rPr>
        <w:t>Norfolk</w:t>
      </w:r>
    </w:p>
    <w:p w:rsidR="00471C3D" w:rsidRDefault="006A0C55" w:rsidP="00475BFA">
      <w:pPr>
        <w:pStyle w:val="Default"/>
        <w:jc w:val="both"/>
        <w:rPr>
          <w:rFonts w:ascii="Helvetica" w:eastAsia="Helvetica" w:hAnsi="Helvetica" w:cs="Helvetica"/>
        </w:rPr>
      </w:pPr>
      <w:r>
        <w:rPr>
          <w:rFonts w:ascii="Helvetica" w:hAnsi="Helvetica"/>
        </w:rPr>
        <w:t>IP26 7LF</w:t>
      </w:r>
    </w:p>
    <w:p w:rsidR="00471C3D" w:rsidRDefault="006A0C55" w:rsidP="00475BFA">
      <w:pPr>
        <w:pStyle w:val="Default"/>
        <w:jc w:val="both"/>
        <w:rPr>
          <w:rFonts w:ascii="Helvetica" w:eastAsia="Helvetica" w:hAnsi="Helvetica" w:cs="Helvetica"/>
        </w:rPr>
      </w:pPr>
      <w:r>
        <w:rPr>
          <w:rFonts w:ascii="Helvetica" w:hAnsi="Helvetica"/>
          <w:lang w:val="de-DE"/>
        </w:rPr>
        <w:t>Tel:</w:t>
      </w:r>
      <w:r>
        <w:rPr>
          <w:rFonts w:ascii="Helvetica" w:hAnsi="Helvetica"/>
        </w:rPr>
        <w:t>  01362 820300</w:t>
      </w:r>
    </w:p>
    <w:p w:rsidR="00471C3D" w:rsidRDefault="006A0C55" w:rsidP="00475BFA">
      <w:pPr>
        <w:pStyle w:val="Default"/>
        <w:jc w:val="both"/>
        <w:rPr>
          <w:rFonts w:ascii="Helvetica" w:eastAsia="Helvetica" w:hAnsi="Helvetica" w:cs="Helvetica"/>
        </w:rPr>
      </w:pPr>
      <w:r>
        <w:rPr>
          <w:rFonts w:ascii="Helvetica" w:hAnsi="Helvetica"/>
        </w:rPr>
        <w:t>Email:  office@thomasbullock.dneat.org</w:t>
      </w:r>
    </w:p>
    <w:p w:rsidR="00471C3D" w:rsidRDefault="006A0C55" w:rsidP="00475BFA">
      <w:pPr>
        <w:pStyle w:val="Default"/>
        <w:jc w:val="both"/>
        <w:rPr>
          <w:rFonts w:ascii="Helvetica" w:eastAsia="Helvetica" w:hAnsi="Helvetica" w:cs="Helvetica"/>
        </w:rPr>
      </w:pPr>
      <w:r>
        <w:rPr>
          <w:rFonts w:ascii="Helvetica" w:hAnsi="Helvetica"/>
        </w:rPr>
        <w:t> </w:t>
      </w:r>
    </w:p>
    <w:p w:rsidR="00471C3D" w:rsidRDefault="00475BFA" w:rsidP="00475BFA">
      <w:pPr>
        <w:pStyle w:val="Default"/>
        <w:numPr>
          <w:ilvl w:val="0"/>
          <w:numId w:val="2"/>
        </w:numPr>
        <w:jc w:val="both"/>
        <w:rPr>
          <w:rFonts w:ascii="Helvetica" w:hAnsi="Helvetica"/>
        </w:rPr>
      </w:pPr>
      <w:r>
        <w:rPr>
          <w:rFonts w:ascii="Helvetica" w:hAnsi="Helvetica"/>
        </w:rPr>
        <w:t xml:space="preserve">Salary – </w:t>
      </w:r>
      <w:r w:rsidR="006A0C55">
        <w:rPr>
          <w:rFonts w:ascii="Helvetica" w:hAnsi="Helvetica"/>
        </w:rPr>
        <w:t>MPS</w:t>
      </w:r>
    </w:p>
    <w:p w:rsidR="00471C3D" w:rsidRDefault="00475BFA" w:rsidP="00475BFA">
      <w:pPr>
        <w:pStyle w:val="Default"/>
        <w:numPr>
          <w:ilvl w:val="0"/>
          <w:numId w:val="2"/>
        </w:numPr>
        <w:jc w:val="both"/>
        <w:rPr>
          <w:rFonts w:ascii="Helvetica" w:hAnsi="Helvetica"/>
          <w:lang w:val="de-DE"/>
        </w:rPr>
      </w:pPr>
      <w:r>
        <w:rPr>
          <w:rFonts w:ascii="Helvetica" w:hAnsi="Helvetica"/>
          <w:lang w:val="de-DE"/>
        </w:rPr>
        <w:t>1 year Maternity Cover</w:t>
      </w:r>
      <w:r>
        <w:rPr>
          <w:rFonts w:ascii="Helvetica" w:hAnsi="Helvetica"/>
          <w:lang w:val="de-DE"/>
        </w:rPr>
        <w:tab/>
      </w:r>
    </w:p>
    <w:p w:rsidR="00471C3D" w:rsidRDefault="006A0C55" w:rsidP="00475BFA">
      <w:pPr>
        <w:pStyle w:val="Default"/>
        <w:numPr>
          <w:ilvl w:val="0"/>
          <w:numId w:val="2"/>
        </w:numPr>
        <w:jc w:val="both"/>
        <w:rPr>
          <w:rFonts w:ascii="Helvetica" w:hAnsi="Helvetica"/>
        </w:rPr>
      </w:pPr>
      <w:r>
        <w:rPr>
          <w:rFonts w:ascii="Helvetica" w:hAnsi="Helvetica"/>
        </w:rPr>
        <w:t>Full Time</w:t>
      </w:r>
    </w:p>
    <w:p w:rsidR="00471C3D" w:rsidRDefault="006A0C55" w:rsidP="00475BFA">
      <w:pPr>
        <w:pStyle w:val="Default"/>
        <w:numPr>
          <w:ilvl w:val="0"/>
          <w:numId w:val="2"/>
        </w:numPr>
        <w:jc w:val="both"/>
        <w:rPr>
          <w:rFonts w:ascii="Helvetica" w:hAnsi="Helvetica"/>
        </w:rPr>
      </w:pPr>
      <w:r>
        <w:rPr>
          <w:rFonts w:ascii="Helvetica" w:hAnsi="Helvetica"/>
        </w:rPr>
        <w:t xml:space="preserve">Starting </w:t>
      </w:r>
      <w:r w:rsidR="00475BFA">
        <w:rPr>
          <w:rFonts w:ascii="Helvetica" w:hAnsi="Helvetica"/>
        </w:rPr>
        <w:t>24</w:t>
      </w:r>
      <w:r w:rsidR="00475BFA" w:rsidRPr="00475BFA">
        <w:rPr>
          <w:rFonts w:ascii="Helvetica" w:hAnsi="Helvetica"/>
          <w:vertAlign w:val="superscript"/>
        </w:rPr>
        <w:t>th</w:t>
      </w:r>
      <w:r w:rsidR="00475BFA">
        <w:rPr>
          <w:rFonts w:ascii="Helvetica" w:hAnsi="Helvetica"/>
        </w:rPr>
        <w:t xml:space="preserve"> February 2020</w:t>
      </w:r>
    </w:p>
    <w:p w:rsidR="00471C3D" w:rsidRDefault="00471C3D" w:rsidP="00475BFA">
      <w:pPr>
        <w:pStyle w:val="Default"/>
        <w:jc w:val="both"/>
        <w:rPr>
          <w:rFonts w:ascii="Helvetica" w:eastAsia="Helvetica" w:hAnsi="Helvetica" w:cs="Helvetica"/>
        </w:rPr>
      </w:pPr>
    </w:p>
    <w:p w:rsidR="00471C3D" w:rsidRDefault="006A0C55" w:rsidP="00475BFA">
      <w:pPr>
        <w:pStyle w:val="Default"/>
        <w:jc w:val="both"/>
        <w:rPr>
          <w:rFonts w:ascii="Helvetica" w:eastAsia="Helvetica" w:hAnsi="Helvetica" w:cs="Helvetica"/>
        </w:rPr>
      </w:pPr>
      <w:r>
        <w:rPr>
          <w:rFonts w:ascii="Helvetica" w:hAnsi="Helvetica"/>
        </w:rPr>
        <w:t>We are seeking a</w:t>
      </w:r>
      <w:r w:rsidR="00475BFA">
        <w:rPr>
          <w:rFonts w:ascii="Helvetica" w:hAnsi="Helvetica"/>
        </w:rPr>
        <w:t xml:space="preserve"> Class Teacher to cover our Reception Class teacher who will be on maternity leave</w:t>
      </w:r>
      <w:r>
        <w:rPr>
          <w:rFonts w:ascii="Helvetica" w:hAnsi="Helvetica"/>
        </w:rPr>
        <w:t>. Candidates are expected t</w:t>
      </w:r>
      <w:r w:rsidR="005B15B0">
        <w:rPr>
          <w:rFonts w:ascii="Helvetica" w:hAnsi="Helvetica"/>
        </w:rPr>
        <w:t xml:space="preserve">o </w:t>
      </w:r>
      <w:r>
        <w:rPr>
          <w:rFonts w:ascii="Helvetica" w:hAnsi="Helvetica"/>
        </w:rPr>
        <w:t>be able to demonstrate the school’s Christian values through their teaching and leadership resulting in high levels of achievement from the children.</w:t>
      </w:r>
    </w:p>
    <w:p w:rsidR="00471C3D" w:rsidRDefault="00471C3D" w:rsidP="00475BFA">
      <w:pPr>
        <w:pStyle w:val="Default"/>
        <w:jc w:val="both"/>
        <w:rPr>
          <w:rFonts w:ascii="Helvetica" w:eastAsia="Helvetica" w:hAnsi="Helvetica" w:cs="Helvetica"/>
        </w:rPr>
      </w:pPr>
    </w:p>
    <w:p w:rsidR="00471C3D" w:rsidRDefault="006A0C55" w:rsidP="00475BFA">
      <w:pPr>
        <w:pStyle w:val="Default"/>
        <w:numPr>
          <w:ilvl w:val="0"/>
          <w:numId w:val="3"/>
        </w:numPr>
        <w:jc w:val="both"/>
        <w:rPr>
          <w:rFonts w:ascii="Helvetica" w:hAnsi="Helvetica"/>
        </w:rPr>
      </w:pPr>
      <w:r>
        <w:rPr>
          <w:rFonts w:ascii="Helvetica" w:hAnsi="Helvetica"/>
        </w:rPr>
        <w:t>Open to teachers with all levels of teaching experiences</w:t>
      </w:r>
    </w:p>
    <w:p w:rsidR="00471C3D" w:rsidRDefault="006A0C55" w:rsidP="00475BFA">
      <w:pPr>
        <w:pStyle w:val="Default"/>
        <w:numPr>
          <w:ilvl w:val="0"/>
          <w:numId w:val="3"/>
        </w:numPr>
        <w:jc w:val="both"/>
        <w:rPr>
          <w:rFonts w:ascii="Helvetica" w:hAnsi="Helvetica"/>
        </w:rPr>
      </w:pPr>
      <w:r>
        <w:rPr>
          <w:rFonts w:ascii="Helvetica" w:hAnsi="Helvetica"/>
        </w:rPr>
        <w:t xml:space="preserve">An inspirational and imaginative approach to teaching and the ability to demonstrate consistently high expectations in all aspects of school life. </w:t>
      </w:r>
    </w:p>
    <w:p w:rsidR="00471C3D" w:rsidRDefault="006A0C55" w:rsidP="00475BFA">
      <w:pPr>
        <w:pStyle w:val="Default"/>
        <w:numPr>
          <w:ilvl w:val="0"/>
          <w:numId w:val="3"/>
        </w:numPr>
        <w:jc w:val="both"/>
        <w:rPr>
          <w:rFonts w:ascii="Helvetica" w:hAnsi="Helvetica"/>
        </w:rPr>
      </w:pPr>
      <w:r>
        <w:rPr>
          <w:rFonts w:ascii="Helvetica" w:hAnsi="Helvetica"/>
        </w:rPr>
        <w:t>Committed to developing as a teacher and leader.</w:t>
      </w:r>
    </w:p>
    <w:p w:rsidR="00471C3D" w:rsidRDefault="006A0C55" w:rsidP="00475BFA">
      <w:pPr>
        <w:pStyle w:val="Default"/>
        <w:numPr>
          <w:ilvl w:val="0"/>
          <w:numId w:val="3"/>
        </w:numPr>
        <w:jc w:val="both"/>
        <w:rPr>
          <w:rFonts w:ascii="Helvetica" w:hAnsi="Helvetica"/>
        </w:rPr>
      </w:pPr>
      <w:r>
        <w:rPr>
          <w:rFonts w:ascii="Helvetica" w:hAnsi="Helvetica"/>
        </w:rPr>
        <w:t>Committed to achieving high standards with pupils.</w:t>
      </w:r>
    </w:p>
    <w:p w:rsidR="00471C3D" w:rsidRDefault="006A0C55" w:rsidP="00475BFA">
      <w:pPr>
        <w:pStyle w:val="Default"/>
        <w:numPr>
          <w:ilvl w:val="0"/>
          <w:numId w:val="3"/>
        </w:numPr>
        <w:jc w:val="both"/>
        <w:rPr>
          <w:rFonts w:ascii="Helvetica" w:hAnsi="Helvetica"/>
        </w:rPr>
      </w:pPr>
      <w:r>
        <w:rPr>
          <w:rFonts w:ascii="Helvetica" w:hAnsi="Helvetica"/>
        </w:rPr>
        <w:t xml:space="preserve">Excellent communication and teamwork skills. </w:t>
      </w:r>
    </w:p>
    <w:p w:rsidR="00471C3D" w:rsidRDefault="006A0C55" w:rsidP="00475BFA">
      <w:pPr>
        <w:pStyle w:val="Default"/>
        <w:numPr>
          <w:ilvl w:val="0"/>
          <w:numId w:val="3"/>
        </w:numPr>
        <w:jc w:val="both"/>
        <w:rPr>
          <w:rFonts w:ascii="Helvetica" w:hAnsi="Helvetica"/>
        </w:rPr>
      </w:pPr>
      <w:r>
        <w:rPr>
          <w:rFonts w:ascii="Helvetica" w:hAnsi="Helvetica"/>
        </w:rPr>
        <w:t>The ability to lead by example and show initiative and commitment to this role.</w:t>
      </w:r>
    </w:p>
    <w:p w:rsidR="00471C3D" w:rsidRDefault="006A0C55" w:rsidP="00475BFA">
      <w:pPr>
        <w:pStyle w:val="Default"/>
        <w:numPr>
          <w:ilvl w:val="0"/>
          <w:numId w:val="3"/>
        </w:numPr>
        <w:jc w:val="both"/>
        <w:rPr>
          <w:rFonts w:ascii="Helvetica" w:hAnsi="Helvetica"/>
        </w:rPr>
      </w:pPr>
      <w:r>
        <w:rPr>
          <w:rFonts w:ascii="Helvetica" w:hAnsi="Helvetica"/>
        </w:rPr>
        <w:t>Imaginative, creative and open to fresh ideas and teaching strategies.</w:t>
      </w:r>
    </w:p>
    <w:p w:rsidR="00471C3D" w:rsidRDefault="00471C3D" w:rsidP="00475BFA">
      <w:pPr>
        <w:pStyle w:val="Default"/>
        <w:jc w:val="both"/>
        <w:rPr>
          <w:rFonts w:ascii="Helvetica" w:eastAsia="Helvetica" w:hAnsi="Helvetica" w:cs="Helvetica"/>
        </w:rPr>
      </w:pPr>
    </w:p>
    <w:p w:rsidR="00471C3D" w:rsidRDefault="006A0C55" w:rsidP="00475BFA">
      <w:pPr>
        <w:pStyle w:val="Default"/>
        <w:jc w:val="both"/>
        <w:rPr>
          <w:rFonts w:ascii="Helvetica" w:eastAsia="Helvetica" w:hAnsi="Helvetica" w:cs="Helvetica"/>
        </w:rPr>
      </w:pPr>
      <w:r>
        <w:rPr>
          <w:rFonts w:ascii="Helvetica" w:hAnsi="Helvetica"/>
        </w:rPr>
        <w:t>Thomas Bullock Primary Academy is a Church of England school and part of the Diocese of Norwich Academies Trust.</w:t>
      </w:r>
      <w:r w:rsidR="004A4E45">
        <w:rPr>
          <w:rFonts w:ascii="Helvetica" w:hAnsi="Helvetica"/>
        </w:rPr>
        <w:t xml:space="preserve">  </w:t>
      </w:r>
      <w:bookmarkStart w:id="0" w:name="_GoBack"/>
      <w:bookmarkEnd w:id="0"/>
      <w:r>
        <w:rPr>
          <w:rFonts w:ascii="Helvetica" w:hAnsi="Helvetica"/>
        </w:rPr>
        <w:t>We serve the village</w:t>
      </w:r>
      <w:r w:rsidR="00475BFA">
        <w:rPr>
          <w:rFonts w:ascii="Helvetica" w:hAnsi="Helvetica"/>
        </w:rPr>
        <w:t>s</w:t>
      </w:r>
      <w:r>
        <w:rPr>
          <w:rFonts w:ascii="Helvetica" w:hAnsi="Helvetica"/>
        </w:rPr>
        <w:t xml:space="preserve"> of </w:t>
      </w:r>
      <w:proofErr w:type="spellStart"/>
      <w:r>
        <w:rPr>
          <w:rFonts w:ascii="Helvetica" w:hAnsi="Helvetica"/>
        </w:rPr>
        <w:t>Shipdham</w:t>
      </w:r>
      <w:proofErr w:type="spellEnd"/>
      <w:r>
        <w:rPr>
          <w:rFonts w:ascii="Helvetica" w:hAnsi="Helvetica"/>
        </w:rPr>
        <w:t>,</w:t>
      </w:r>
      <w:r w:rsidR="00475BFA">
        <w:rPr>
          <w:rFonts w:ascii="Helvetica" w:hAnsi="Helvetica"/>
        </w:rPr>
        <w:t xml:space="preserve"> </w:t>
      </w:r>
      <w:proofErr w:type="spellStart"/>
      <w:r w:rsidR="00475BFA">
        <w:rPr>
          <w:rFonts w:ascii="Helvetica" w:hAnsi="Helvetica"/>
        </w:rPr>
        <w:t>Bradenham</w:t>
      </w:r>
      <w:proofErr w:type="spellEnd"/>
      <w:r w:rsidR="00475BFA">
        <w:rPr>
          <w:rFonts w:ascii="Helvetica" w:hAnsi="Helvetica"/>
        </w:rPr>
        <w:t xml:space="preserve"> and </w:t>
      </w:r>
      <w:proofErr w:type="spellStart"/>
      <w:r w:rsidR="00475BFA">
        <w:rPr>
          <w:rFonts w:ascii="Helvetica" w:hAnsi="Helvetica"/>
        </w:rPr>
        <w:t>Cranworth</w:t>
      </w:r>
      <w:proofErr w:type="spellEnd"/>
      <w:r w:rsidR="00475BFA">
        <w:rPr>
          <w:rFonts w:ascii="Helvetica" w:hAnsi="Helvetica"/>
        </w:rPr>
        <w:t>,</w:t>
      </w:r>
      <w:r>
        <w:rPr>
          <w:rFonts w:ascii="Helvetica" w:hAnsi="Helvetica"/>
        </w:rPr>
        <w:t xml:space="preserve"> currently having 19</w:t>
      </w:r>
      <w:r w:rsidR="00475BFA">
        <w:rPr>
          <w:rFonts w:ascii="Helvetica" w:hAnsi="Helvetica"/>
        </w:rPr>
        <w:t>1</w:t>
      </w:r>
      <w:r>
        <w:rPr>
          <w:rFonts w:ascii="Helvetica" w:hAnsi="Helvetica"/>
        </w:rPr>
        <w:t xml:space="preserve"> children on roll with one class per year group.</w:t>
      </w:r>
    </w:p>
    <w:p w:rsidR="00471C3D" w:rsidRDefault="00471C3D" w:rsidP="00475BFA">
      <w:pPr>
        <w:pStyle w:val="Default"/>
        <w:jc w:val="both"/>
        <w:rPr>
          <w:rFonts w:ascii="Helvetica" w:eastAsia="Helvetica" w:hAnsi="Helvetica" w:cs="Helvetica"/>
        </w:rPr>
      </w:pPr>
    </w:p>
    <w:p w:rsidR="00471C3D" w:rsidRDefault="006A0C55" w:rsidP="00475BFA">
      <w:pPr>
        <w:pStyle w:val="Default"/>
        <w:jc w:val="both"/>
        <w:rPr>
          <w:rFonts w:ascii="Helvetica" w:hAnsi="Helvetica"/>
        </w:rPr>
      </w:pPr>
      <w:r>
        <w:rPr>
          <w:rFonts w:ascii="Helvetica" w:hAnsi="Helvetica"/>
        </w:rPr>
        <w:t xml:space="preserve">Our school is </w:t>
      </w:r>
      <w:proofErr w:type="spellStart"/>
      <w:r>
        <w:rPr>
          <w:rFonts w:ascii="Helvetica" w:hAnsi="Helvetica"/>
        </w:rPr>
        <w:t>lead</w:t>
      </w:r>
      <w:proofErr w:type="spellEnd"/>
      <w:r>
        <w:rPr>
          <w:rFonts w:ascii="Helvetica" w:hAnsi="Helvetica"/>
        </w:rPr>
        <w:t xml:space="preserve"> by its Christian values which thread through everything we do and have a significant impact on the attitudes and conduct of all children and adults. </w:t>
      </w:r>
    </w:p>
    <w:p w:rsidR="00475BFA" w:rsidRDefault="00475BFA" w:rsidP="00475BFA">
      <w:pPr>
        <w:pStyle w:val="Default"/>
        <w:jc w:val="both"/>
        <w:rPr>
          <w:rFonts w:ascii="Helvetica" w:eastAsia="Helvetica" w:hAnsi="Helvetica" w:cs="Helvetica"/>
        </w:rPr>
      </w:pPr>
    </w:p>
    <w:p w:rsidR="00471C3D" w:rsidRDefault="006A0C55" w:rsidP="00475BFA">
      <w:pPr>
        <w:pStyle w:val="Default"/>
        <w:jc w:val="both"/>
        <w:rPr>
          <w:rFonts w:ascii="Helvetica" w:eastAsia="Helvetica" w:hAnsi="Helvetica" w:cs="Helvetica"/>
        </w:rPr>
      </w:pPr>
      <w:r>
        <w:rPr>
          <w:rFonts w:ascii="Helvetica" w:hAnsi="Helvetica"/>
        </w:rPr>
        <w:t>We are a fully inclusive school and believe that all children and adults should be provided with the environment and skills required to succeed and thrive. This is achieved through a collegiate and transparent approach by leaders and managers and positive relationships between all members of the immediate and wider school community.</w:t>
      </w:r>
    </w:p>
    <w:p w:rsidR="00471C3D" w:rsidRDefault="00471C3D" w:rsidP="00475BFA">
      <w:pPr>
        <w:pStyle w:val="Default"/>
        <w:jc w:val="both"/>
        <w:rPr>
          <w:rFonts w:ascii="Arial" w:eastAsia="Arial" w:hAnsi="Arial" w:cs="Arial"/>
          <w:sz w:val="20"/>
          <w:szCs w:val="20"/>
        </w:rPr>
      </w:pPr>
    </w:p>
    <w:p w:rsidR="00471C3D" w:rsidRDefault="006A0C55" w:rsidP="00475BFA">
      <w:pPr>
        <w:pStyle w:val="Default"/>
        <w:jc w:val="both"/>
        <w:rPr>
          <w:rFonts w:ascii="Helvetica" w:hAnsi="Helvetica"/>
        </w:rPr>
      </w:pPr>
      <w:r>
        <w:rPr>
          <w:rFonts w:ascii="Helvetica" w:hAnsi="Helvetica"/>
        </w:rPr>
        <w:t xml:space="preserve">We are a part of the DNEAT family of schools. This provides us with regular support and advice from DNEAT leaders and teachers as well as close relationships with other schools. </w:t>
      </w:r>
    </w:p>
    <w:p w:rsidR="00475BFA" w:rsidRDefault="00475BFA" w:rsidP="00475BFA">
      <w:pPr>
        <w:pStyle w:val="Default"/>
        <w:jc w:val="both"/>
        <w:rPr>
          <w:rFonts w:ascii="Helvetica" w:eastAsia="Helvetica" w:hAnsi="Helvetica" w:cs="Helvetica"/>
        </w:rPr>
      </w:pPr>
    </w:p>
    <w:p w:rsidR="00471C3D" w:rsidRDefault="006A0C55" w:rsidP="00475BFA">
      <w:pPr>
        <w:pStyle w:val="Default"/>
        <w:jc w:val="both"/>
        <w:rPr>
          <w:rFonts w:ascii="Helvetica" w:eastAsia="Helvetica" w:hAnsi="Helvetica" w:cs="Helvetica"/>
          <w:b/>
          <w:bCs/>
        </w:rPr>
      </w:pPr>
      <w:r>
        <w:rPr>
          <w:rFonts w:ascii="Helvetica" w:hAnsi="Helvetica"/>
          <w:b/>
          <w:bCs/>
        </w:rPr>
        <w:t>We can offer you:</w:t>
      </w:r>
    </w:p>
    <w:p w:rsidR="00471C3D" w:rsidRDefault="006A0C55" w:rsidP="00475BFA">
      <w:pPr>
        <w:pStyle w:val="Default"/>
        <w:numPr>
          <w:ilvl w:val="0"/>
          <w:numId w:val="3"/>
        </w:numPr>
        <w:jc w:val="both"/>
        <w:rPr>
          <w:rFonts w:ascii="Helvetica" w:hAnsi="Helvetica"/>
        </w:rPr>
      </w:pPr>
      <w:r>
        <w:rPr>
          <w:rFonts w:ascii="Helvetica" w:hAnsi="Helvetica"/>
        </w:rPr>
        <w:t xml:space="preserve">Children who are keen to learn and who demonstrate excellent </w:t>
      </w:r>
      <w:proofErr w:type="spellStart"/>
      <w:r>
        <w:rPr>
          <w:rFonts w:ascii="Helvetica" w:hAnsi="Helvetica"/>
        </w:rPr>
        <w:t>behaviour</w:t>
      </w:r>
      <w:proofErr w:type="spellEnd"/>
      <w:r>
        <w:rPr>
          <w:rFonts w:ascii="Helvetica" w:hAnsi="Helvetica"/>
        </w:rPr>
        <w:t xml:space="preserve"> and attitudes to school life.</w:t>
      </w:r>
    </w:p>
    <w:p w:rsidR="00471C3D" w:rsidRDefault="006A0C55" w:rsidP="00475BFA">
      <w:pPr>
        <w:pStyle w:val="Default"/>
        <w:numPr>
          <w:ilvl w:val="0"/>
          <w:numId w:val="3"/>
        </w:numPr>
        <w:jc w:val="both"/>
        <w:rPr>
          <w:rFonts w:ascii="Helvetica" w:hAnsi="Helvetica"/>
        </w:rPr>
      </w:pPr>
      <w:r>
        <w:rPr>
          <w:rFonts w:ascii="Helvetica" w:hAnsi="Helvetica"/>
        </w:rPr>
        <w:t>A friendly, caring team at all levels who are committed to improving children’s lives and supporting each other in their professional and school development.</w:t>
      </w:r>
    </w:p>
    <w:p w:rsidR="00471C3D" w:rsidRDefault="006A0C55" w:rsidP="00475BFA">
      <w:pPr>
        <w:pStyle w:val="Default"/>
        <w:numPr>
          <w:ilvl w:val="0"/>
          <w:numId w:val="3"/>
        </w:numPr>
        <w:jc w:val="both"/>
        <w:rPr>
          <w:rFonts w:ascii="Helvetica" w:hAnsi="Helvetica"/>
        </w:rPr>
      </w:pPr>
      <w:r>
        <w:rPr>
          <w:rFonts w:ascii="Helvetica" w:hAnsi="Helvetica"/>
        </w:rPr>
        <w:t xml:space="preserve">A </w:t>
      </w:r>
      <w:proofErr w:type="spellStart"/>
      <w:r>
        <w:rPr>
          <w:rFonts w:ascii="Helvetica" w:hAnsi="Helvetica"/>
        </w:rPr>
        <w:t>well resourced</w:t>
      </w:r>
      <w:proofErr w:type="spellEnd"/>
      <w:r>
        <w:rPr>
          <w:rFonts w:ascii="Helvetica" w:hAnsi="Helvetica"/>
        </w:rPr>
        <w:t xml:space="preserve"> and well maintained environment with good sized classrooms, extensive outdoor facilities and opportunities for exciting school trips that motivate learners.</w:t>
      </w:r>
    </w:p>
    <w:p w:rsidR="00471C3D" w:rsidRDefault="00471C3D" w:rsidP="00475BFA">
      <w:pPr>
        <w:pStyle w:val="Default"/>
        <w:jc w:val="both"/>
        <w:rPr>
          <w:rFonts w:ascii="Helvetica" w:eastAsia="Helvetica" w:hAnsi="Helvetica" w:cs="Helvetica"/>
        </w:rPr>
      </w:pPr>
    </w:p>
    <w:p w:rsidR="00471C3D" w:rsidRDefault="006A0C55" w:rsidP="00475BFA">
      <w:pPr>
        <w:pStyle w:val="Default"/>
        <w:jc w:val="both"/>
        <w:rPr>
          <w:rFonts w:ascii="Helvetica" w:eastAsia="Helvetica" w:hAnsi="Helvetica" w:cs="Helvetica"/>
        </w:rPr>
      </w:pPr>
      <w:r>
        <w:rPr>
          <w:rFonts w:ascii="Helvetica" w:hAnsi="Helvetica"/>
        </w:rPr>
        <w:t>We recommend a visit to the school before you decide to apply.</w:t>
      </w:r>
    </w:p>
    <w:p w:rsidR="00471C3D" w:rsidRDefault="00471C3D" w:rsidP="00475BFA">
      <w:pPr>
        <w:pStyle w:val="Default"/>
        <w:jc w:val="both"/>
        <w:rPr>
          <w:rFonts w:ascii="Helvetica" w:eastAsia="Helvetica" w:hAnsi="Helvetica" w:cs="Helvetica"/>
          <w:u w:val="single" w:color="545454"/>
        </w:rPr>
      </w:pPr>
    </w:p>
    <w:p w:rsidR="00471C3D" w:rsidRDefault="006A0C55" w:rsidP="00475BFA">
      <w:pPr>
        <w:pStyle w:val="Default"/>
        <w:jc w:val="both"/>
        <w:rPr>
          <w:rFonts w:ascii="Helvetica" w:eastAsia="Helvetica" w:hAnsi="Helvetica" w:cs="Helvetica"/>
          <w:b/>
          <w:bCs/>
          <w:u w:color="545454"/>
        </w:rPr>
      </w:pPr>
      <w:r>
        <w:rPr>
          <w:rFonts w:ascii="Helvetica" w:hAnsi="Helvetica"/>
          <w:b/>
          <w:bCs/>
          <w:u w:color="545454"/>
        </w:rPr>
        <w:t xml:space="preserve">Application Forms are available to download from our School website: </w:t>
      </w:r>
      <w:hyperlink r:id="rId8" w:history="1">
        <w:r>
          <w:rPr>
            <w:rStyle w:val="Hyperlink0"/>
          </w:rPr>
          <w:t>www.thomasbullock.dneat.org</w:t>
        </w:r>
      </w:hyperlink>
      <w:r>
        <w:rPr>
          <w:rFonts w:ascii="Helvetica" w:hAnsi="Helvetica"/>
          <w:b/>
          <w:bCs/>
          <w:u w:color="545454"/>
        </w:rPr>
        <w:t xml:space="preserve"> </w:t>
      </w:r>
    </w:p>
    <w:p w:rsidR="00471C3D" w:rsidRDefault="00471C3D" w:rsidP="00475BFA">
      <w:pPr>
        <w:pStyle w:val="Default"/>
        <w:jc w:val="both"/>
        <w:rPr>
          <w:rFonts w:ascii="Helvetica" w:eastAsia="Helvetica" w:hAnsi="Helvetica" w:cs="Helvetica"/>
          <w:b/>
          <w:bCs/>
          <w:u w:color="545454"/>
        </w:rPr>
      </w:pPr>
    </w:p>
    <w:p w:rsidR="00471C3D" w:rsidRDefault="00475BFA" w:rsidP="00475BFA">
      <w:pPr>
        <w:pStyle w:val="Default"/>
        <w:jc w:val="both"/>
        <w:rPr>
          <w:rFonts w:ascii="Helvetica" w:eastAsia="Helvetica" w:hAnsi="Helvetica" w:cs="Helvetica"/>
          <w:b/>
          <w:bCs/>
          <w:u w:color="545454"/>
        </w:rPr>
      </w:pPr>
      <w:r>
        <w:rPr>
          <w:rFonts w:ascii="Helvetica" w:hAnsi="Helvetica"/>
          <w:b/>
          <w:bCs/>
          <w:u w:color="545454"/>
        </w:rPr>
        <w:t>Closing date: Monday 25</w:t>
      </w:r>
      <w:r w:rsidRPr="00475BFA">
        <w:rPr>
          <w:rFonts w:ascii="Helvetica" w:hAnsi="Helvetica"/>
          <w:b/>
          <w:bCs/>
          <w:u w:color="545454"/>
          <w:vertAlign w:val="superscript"/>
        </w:rPr>
        <w:t>th</w:t>
      </w:r>
      <w:r>
        <w:rPr>
          <w:rFonts w:ascii="Helvetica" w:hAnsi="Helvetica"/>
          <w:b/>
          <w:bCs/>
          <w:u w:color="545454"/>
        </w:rPr>
        <w:t xml:space="preserve"> November</w:t>
      </w:r>
      <w:r w:rsidR="006A0C55">
        <w:rPr>
          <w:rFonts w:ascii="Helvetica" w:hAnsi="Helvetica"/>
          <w:b/>
          <w:bCs/>
          <w:u w:color="545454"/>
        </w:rPr>
        <w:t>  </w:t>
      </w:r>
    </w:p>
    <w:p w:rsidR="00471C3D" w:rsidRDefault="006A0C55" w:rsidP="00475BFA">
      <w:pPr>
        <w:pStyle w:val="Default"/>
        <w:jc w:val="both"/>
        <w:rPr>
          <w:rFonts w:ascii="Helvetica" w:eastAsia="Helvetica" w:hAnsi="Helvetica" w:cs="Helvetica"/>
          <w:b/>
          <w:bCs/>
          <w:u w:color="545454"/>
        </w:rPr>
      </w:pPr>
      <w:r>
        <w:rPr>
          <w:rFonts w:ascii="Helvetica" w:hAnsi="Helvetica"/>
          <w:b/>
          <w:bCs/>
          <w:u w:color="545454"/>
        </w:rPr>
        <w:t>Interview date: </w:t>
      </w:r>
      <w:r w:rsidR="00475BFA">
        <w:rPr>
          <w:rFonts w:ascii="Helvetica" w:hAnsi="Helvetica"/>
          <w:b/>
          <w:bCs/>
          <w:u w:color="545454"/>
        </w:rPr>
        <w:t>Monday 2</w:t>
      </w:r>
      <w:r w:rsidR="00475BFA" w:rsidRPr="00475BFA">
        <w:rPr>
          <w:rFonts w:ascii="Helvetica" w:hAnsi="Helvetica"/>
          <w:b/>
          <w:bCs/>
          <w:u w:color="545454"/>
          <w:vertAlign w:val="superscript"/>
        </w:rPr>
        <w:t>nd</w:t>
      </w:r>
      <w:r w:rsidR="00475BFA">
        <w:rPr>
          <w:rFonts w:ascii="Helvetica" w:hAnsi="Helvetica"/>
          <w:b/>
          <w:bCs/>
          <w:u w:color="545454"/>
        </w:rPr>
        <w:t xml:space="preserve"> December</w:t>
      </w:r>
      <w:r>
        <w:rPr>
          <w:rFonts w:ascii="Helvetica" w:hAnsi="Helvetica"/>
          <w:b/>
          <w:bCs/>
          <w:u w:color="545454"/>
        </w:rPr>
        <w:t xml:space="preserve"> </w:t>
      </w:r>
    </w:p>
    <w:p w:rsidR="00471C3D" w:rsidRDefault="00471C3D" w:rsidP="00475BFA">
      <w:pPr>
        <w:pStyle w:val="Default"/>
        <w:jc w:val="both"/>
        <w:rPr>
          <w:rFonts w:ascii="Helvetica" w:eastAsia="Helvetica" w:hAnsi="Helvetica" w:cs="Helvetica"/>
          <w:u w:color="545454"/>
        </w:rPr>
      </w:pPr>
    </w:p>
    <w:p w:rsidR="00471C3D" w:rsidRDefault="006A0C55" w:rsidP="00475BFA">
      <w:pPr>
        <w:pStyle w:val="Default"/>
        <w:jc w:val="both"/>
        <w:rPr>
          <w:rFonts w:ascii="Helvetica" w:eastAsia="Helvetica" w:hAnsi="Helvetica" w:cs="Helvetica"/>
          <w:u w:color="545454"/>
        </w:rPr>
      </w:pPr>
      <w:r>
        <w:rPr>
          <w:rFonts w:ascii="Helvetica" w:hAnsi="Helvetica"/>
          <w:u w:color="545454"/>
        </w:rPr>
        <w:lastRenderedPageBreak/>
        <w:t>Thomas Bullock Primary Academy and DNEAT is committed to safeguarding and promoting the welfare of our children and young people and expects all staff and volunteers to share this commitment. The successful applicant will be required to undertake relevant safeguarding checks in line with the Government safer recruitment guidelines.</w:t>
      </w:r>
    </w:p>
    <w:p w:rsidR="00471C3D" w:rsidRDefault="006A0C55" w:rsidP="00475BFA">
      <w:pPr>
        <w:pStyle w:val="Default"/>
        <w:jc w:val="both"/>
        <w:rPr>
          <w:rFonts w:ascii="Helvetica" w:eastAsia="Helvetica" w:hAnsi="Helvetica" w:cs="Helvetica"/>
          <w:u w:color="545454"/>
        </w:rPr>
      </w:pPr>
      <w:r>
        <w:rPr>
          <w:rFonts w:ascii="Helvetica" w:hAnsi="Helvetica"/>
          <w:u w:color="545454"/>
        </w:rPr>
        <w:t>This post will come under the requirements of the Childcare (Disqualification) 2009 Regulations and the successful applicant will be required to complete a declaration form to establish whether they are disqualified under these regulations.</w:t>
      </w:r>
    </w:p>
    <w:p w:rsidR="00471C3D" w:rsidRDefault="006A0C55" w:rsidP="00475BFA">
      <w:pPr>
        <w:pStyle w:val="Default"/>
        <w:jc w:val="both"/>
      </w:pPr>
      <w:r>
        <w:rPr>
          <w:rFonts w:ascii="Helvetica" w:hAnsi="Helvetica"/>
          <w:u w:color="545454"/>
        </w:rPr>
        <w:t>We are committed to equality of opportunity for all staff and applications from individuals are encouraged regardless of age, disability, sex, gender reassignment, sexual orientation, pregnancy and maternity, race, religion or belief and marriage and civil partnerships.</w:t>
      </w:r>
    </w:p>
    <w:sectPr w:rsidR="00471C3D">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89" w:rsidRDefault="00456889">
      <w:r>
        <w:separator/>
      </w:r>
    </w:p>
  </w:endnote>
  <w:endnote w:type="continuationSeparator" w:id="0">
    <w:p w:rsidR="00456889" w:rsidRDefault="0045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3D" w:rsidRDefault="00471C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89" w:rsidRDefault="00456889">
      <w:r>
        <w:separator/>
      </w:r>
    </w:p>
  </w:footnote>
  <w:footnote w:type="continuationSeparator" w:id="0">
    <w:p w:rsidR="00456889" w:rsidRDefault="0045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3D" w:rsidRDefault="00471C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CB6"/>
    <w:multiLevelType w:val="hybridMultilevel"/>
    <w:tmpl w:val="61D6E1F2"/>
    <w:styleLink w:val="Bullet"/>
    <w:lvl w:ilvl="0" w:tplc="A2FC468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1" w:tplc="0A3E47F0">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2" w:tplc="2102AD54">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3" w:tplc="1E923278">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4" w:tplc="B61C0788">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5" w:tplc="2CF8720E">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6" w:tplc="1084F946">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7" w:tplc="8F52C6D8">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8" w:tplc="F03A6B96">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545454"/>
        <w:spacing w:val="0"/>
        <w:w w:val="100"/>
        <w:kern w:val="0"/>
        <w:position w:val="0"/>
        <w:highlight w:val="none"/>
        <w:vertAlign w:val="baseline"/>
      </w:rPr>
    </w:lvl>
  </w:abstractNum>
  <w:abstractNum w:abstractNumId="1">
    <w:nsid w:val="609A4365"/>
    <w:multiLevelType w:val="hybridMultilevel"/>
    <w:tmpl w:val="61D6E1F2"/>
    <w:numStyleLink w:val="Bullet"/>
  </w:abstractNum>
  <w:num w:numId="1">
    <w:abstractNumId w:val="0"/>
  </w:num>
  <w:num w:numId="2">
    <w:abstractNumId w:val="1"/>
  </w:num>
  <w:num w:numId="3">
    <w:abstractNumId w:val="1"/>
    <w:lvlOverride w:ilvl="0">
      <w:lvl w:ilvl="0" w:tplc="936C3C3E">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7617B2">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2EC0D2">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C618DC">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3AB64E">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0E117C">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D4CC66">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F8D0D6">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C2E3D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1C3D"/>
    <w:rsid w:val="00456889"/>
    <w:rsid w:val="00471C3D"/>
    <w:rsid w:val="00475BFA"/>
    <w:rsid w:val="004A4E45"/>
    <w:rsid w:val="005B15B0"/>
    <w:rsid w:val="006A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5454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5454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bullock.dnea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MrsWard</dc:creator>
  <cp:lastModifiedBy>Mrs Ward</cp:lastModifiedBy>
  <cp:revision>4</cp:revision>
  <dcterms:created xsi:type="dcterms:W3CDTF">2019-11-05T12:35:00Z</dcterms:created>
  <dcterms:modified xsi:type="dcterms:W3CDTF">2019-11-05T12:35:00Z</dcterms:modified>
</cp:coreProperties>
</file>