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4D" w:rsidRPr="0018164D" w:rsidRDefault="0018164D" w:rsidP="0018164D">
      <w:pPr>
        <w:shd w:val="clear" w:color="auto" w:fill="FFFFFF"/>
        <w:spacing w:after="161" w:line="240" w:lineRule="auto"/>
        <w:outlineLvl w:val="0"/>
        <w:rPr>
          <w:rFonts w:ascii="Arial" w:eastAsia="Times New Roman" w:hAnsi="Arial" w:cs="Arial"/>
          <w:color w:val="2B4972"/>
          <w:spacing w:val="-15"/>
          <w:kern w:val="36"/>
          <w:sz w:val="40"/>
          <w:szCs w:val="48"/>
          <w:lang w:eastAsia="en-GB"/>
        </w:rPr>
      </w:pPr>
      <w:r w:rsidRPr="0018164D">
        <w:rPr>
          <w:rFonts w:ascii="Arial" w:eastAsia="Times New Roman" w:hAnsi="Arial" w:cs="Arial"/>
          <w:color w:val="2B4972"/>
          <w:spacing w:val="-15"/>
          <w:kern w:val="36"/>
          <w:sz w:val="40"/>
          <w:szCs w:val="48"/>
          <w:lang w:eastAsia="en-GB"/>
        </w:rPr>
        <w:t>Free school meals during the COVID-19 outbreak</w:t>
      </w:r>
    </w:p>
    <w:p w:rsidR="0018164D" w:rsidRPr="0018164D" w:rsidRDefault="0018164D" w:rsidP="00B82B1E">
      <w:pPr>
        <w:shd w:val="clear" w:color="auto" w:fill="FFFFFF"/>
        <w:spacing w:line="240" w:lineRule="auto"/>
        <w:rPr>
          <w:rFonts w:ascii="Arial" w:eastAsia="Times New Roman" w:hAnsi="Arial" w:cs="Arial"/>
          <w:color w:val="3A3A3A"/>
          <w:spacing w:val="-8"/>
          <w:sz w:val="24"/>
          <w:szCs w:val="24"/>
          <w:lang w:eastAsia="en-GB"/>
        </w:rPr>
      </w:pP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 xml:space="preserve">If you are a family who did not previously qualify for free school meals but whose income has reduced or stopped due to the coronavirus crisis, you may now qualify based on your new </w:t>
      </w:r>
      <w:r w:rsidR="00B82B1E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 xml:space="preserve">financial circumstances, </w:t>
      </w:r>
      <w:r w:rsidR="00B82B1E">
        <w:rPr>
          <w:rFonts w:ascii="Arial" w:eastAsia="Times New Roman" w:hAnsi="Arial" w:cs="Arial"/>
          <w:color w:val="3A3A3A"/>
          <w:spacing w:val="-8"/>
          <w:sz w:val="24"/>
          <w:szCs w:val="24"/>
          <w:lang w:eastAsia="en-GB"/>
        </w:rPr>
        <w:t>to r</w:t>
      </w:r>
      <w:r w:rsidR="00B82B1E" w:rsidRPr="0018164D">
        <w:rPr>
          <w:rFonts w:ascii="Arial" w:eastAsia="Times New Roman" w:hAnsi="Arial" w:cs="Arial"/>
          <w:color w:val="3A3A3A"/>
          <w:spacing w:val="-8"/>
          <w:sz w:val="24"/>
          <w:szCs w:val="24"/>
          <w:lang w:eastAsia="en-GB"/>
        </w:rPr>
        <w:t>eceive free school meals while schools are closed.</w:t>
      </w:r>
    </w:p>
    <w:p w:rsidR="0018164D" w:rsidRPr="0018164D" w:rsidRDefault="0018164D" w:rsidP="0018164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</w:pP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We encourage all parents and carers who have not yet applied</w:t>
      </w:r>
      <w:r w:rsidR="00B82B1E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 xml:space="preserve"> for free school meals to apply, </w:t>
      </w: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if you think you may</w:t>
      </w:r>
      <w:r w:rsidR="00CB2B5A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 xml:space="preserve"> now</w:t>
      </w: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 xml:space="preserve"> qualify.</w:t>
      </w:r>
    </w:p>
    <w:p w:rsidR="0018164D" w:rsidRPr="0018164D" w:rsidRDefault="00B82B1E" w:rsidP="0018164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Our kitchen is open, so w</w:t>
      </w:r>
      <w:r w:rsidR="00CB2B5A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 xml:space="preserve">e </w:t>
      </w:r>
      <w:r w:rsidR="0018164D"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 xml:space="preserve">will </w:t>
      </w:r>
      <w:r w:rsidR="00CB2B5A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arrange for you to receive a large weekly</w:t>
      </w:r>
      <w:r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 xml:space="preserve"> food hamper, </w:t>
      </w:r>
      <w:r w:rsidR="00CB2B5A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if you are eligible and access to meals.</w:t>
      </w:r>
      <w:r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 xml:space="preserve">  </w:t>
      </w:r>
    </w:p>
    <w:p w:rsidR="0018164D" w:rsidRPr="0018164D" w:rsidRDefault="0018164D" w:rsidP="0018164D">
      <w:pPr>
        <w:shd w:val="clear" w:color="auto" w:fill="FFFFFF"/>
        <w:spacing w:before="360" w:after="0" w:line="240" w:lineRule="auto"/>
        <w:outlineLvl w:val="1"/>
        <w:rPr>
          <w:rFonts w:ascii="Arial" w:eastAsia="Times New Roman" w:hAnsi="Arial" w:cs="Arial"/>
          <w:color w:val="2B4972"/>
          <w:spacing w:val="-5"/>
          <w:sz w:val="36"/>
          <w:szCs w:val="36"/>
          <w:lang w:eastAsia="en-GB"/>
        </w:rPr>
      </w:pPr>
      <w:r w:rsidRPr="0018164D">
        <w:rPr>
          <w:rFonts w:ascii="Arial" w:eastAsia="Times New Roman" w:hAnsi="Arial" w:cs="Arial"/>
          <w:color w:val="2B4972"/>
          <w:spacing w:val="-5"/>
          <w:sz w:val="36"/>
          <w:szCs w:val="36"/>
          <w:lang w:eastAsia="en-GB"/>
        </w:rPr>
        <w:t>Am I eligible to receive free school meals for my child?</w:t>
      </w:r>
    </w:p>
    <w:p w:rsidR="0018164D" w:rsidRPr="0018164D" w:rsidRDefault="0018164D" w:rsidP="0018164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</w:pP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If you are in receipt of any of the following benefits you may be eligible to receive free school meals for your child:</w:t>
      </w:r>
    </w:p>
    <w:p w:rsidR="0018164D" w:rsidRPr="0018164D" w:rsidRDefault="0018164D" w:rsidP="0018164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</w:pP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• Universal Credit – net earnings threshold of £7400 from April 2018</w:t>
      </w: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br/>
        <w:t>• Income Support</w:t>
      </w: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br/>
        <w:t>• Income-based Jobseekers Allowance or Employment and Support Allowance</w:t>
      </w: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br/>
        <w:t>• Child Tax Credit – net earnings threshold of £16190.00 from April 2018</w:t>
      </w: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br/>
        <w:t>• Guarantee element of pension credit</w:t>
      </w: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br/>
        <w:t>• Support under Part VI of the Immigration and Asylum Act 1999</w:t>
      </w:r>
    </w:p>
    <w:p w:rsidR="0018164D" w:rsidRPr="0018164D" w:rsidRDefault="0018164D" w:rsidP="0018164D">
      <w:pPr>
        <w:shd w:val="clear" w:color="auto" w:fill="FFFFFF"/>
        <w:spacing w:before="360" w:after="0" w:line="240" w:lineRule="auto"/>
        <w:outlineLvl w:val="1"/>
        <w:rPr>
          <w:rFonts w:ascii="Arial" w:eastAsia="Times New Roman" w:hAnsi="Arial" w:cs="Arial"/>
          <w:color w:val="2B4972"/>
          <w:spacing w:val="-5"/>
          <w:sz w:val="36"/>
          <w:szCs w:val="36"/>
          <w:lang w:eastAsia="en-GB"/>
        </w:rPr>
      </w:pPr>
      <w:r w:rsidRPr="0018164D">
        <w:rPr>
          <w:rFonts w:ascii="Arial" w:eastAsia="Times New Roman" w:hAnsi="Arial" w:cs="Arial"/>
          <w:color w:val="2B4972"/>
          <w:spacing w:val="-5"/>
          <w:sz w:val="36"/>
          <w:szCs w:val="36"/>
          <w:lang w:eastAsia="en-GB"/>
        </w:rPr>
        <w:t>How to apply</w:t>
      </w:r>
    </w:p>
    <w:p w:rsidR="0018164D" w:rsidRDefault="0018164D" w:rsidP="0018164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</w:pP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Use the link below to apply and confirm your child's eligibility for free school meals.</w:t>
      </w:r>
    </w:p>
    <w:p w:rsidR="00CB2B5A" w:rsidRDefault="00CB2B5A" w:rsidP="0018164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</w:pPr>
      <w:hyperlink r:id="rId4" w:history="1">
        <w:r w:rsidRPr="00CB2B5A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en-GB"/>
          </w:rPr>
          <w:t>Apply Here</w:t>
        </w:r>
      </w:hyperlink>
      <w:r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 xml:space="preserve">  (</w:t>
      </w:r>
      <w:hyperlink r:id="rId5" w:history="1">
        <w:r>
          <w:rPr>
            <w:rStyle w:val="Hyperlink"/>
          </w:rPr>
          <w:t>https://fiso.norfolk.gov.uk/synergy/Enquiries/Citizen/FreeSchoolMeals.aspx/</w:t>
        </w:r>
      </w:hyperlink>
      <w:r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)</w:t>
      </w:r>
    </w:p>
    <w:p w:rsidR="00CB2B5A" w:rsidRPr="0018164D" w:rsidRDefault="00CB2B5A" w:rsidP="0018164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Or use the form attached and hand it back into Mrs Ward or Mrs O’Sullivan.</w:t>
      </w:r>
    </w:p>
    <w:p w:rsidR="00CB2B5A" w:rsidRDefault="0018164D" w:rsidP="00CB2B5A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</w:pP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 xml:space="preserve">You only need to apply once for each child. If you are found </w:t>
      </w:r>
      <w:r w:rsidR="00CB2B5A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to be eligible you will be notified.</w:t>
      </w:r>
    </w:p>
    <w:p w:rsidR="000E5E4F" w:rsidRPr="0018164D" w:rsidRDefault="0018164D" w:rsidP="00CB2B5A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</w:pPr>
      <w:r w:rsidRPr="0018164D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If you are a family who previously received free school meals for your child then you should still be rece</w:t>
      </w:r>
      <w:r w:rsidR="00CB2B5A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iving these from us, unless these are Universal Free School Meals for EYFS-Year 2, in which ca</w:t>
      </w:r>
      <w:bookmarkStart w:id="0" w:name="_GoBack"/>
      <w:bookmarkEnd w:id="0"/>
      <w:r w:rsidR="00CB2B5A">
        <w:rPr>
          <w:rFonts w:ascii="Arial" w:eastAsia="Times New Roman" w:hAnsi="Arial" w:cs="Arial"/>
          <w:color w:val="3A3A3A"/>
          <w:spacing w:val="-5"/>
          <w:sz w:val="24"/>
          <w:szCs w:val="24"/>
          <w:lang w:eastAsia="en-GB"/>
        </w:rPr>
        <w:t>se you will need to register.</w:t>
      </w:r>
    </w:p>
    <w:sectPr w:rsidR="000E5E4F" w:rsidRPr="00181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4D"/>
    <w:rsid w:val="000E5E4F"/>
    <w:rsid w:val="0018164D"/>
    <w:rsid w:val="00B82B1E"/>
    <w:rsid w:val="00C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F4D9"/>
  <w15:chartTrackingRefBased/>
  <w15:docId w15:val="{E958A6A5-7721-4675-8ED0-6843F8A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1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81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6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8164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markup-p">
    <w:name w:val="markup-p"/>
    <w:basedOn w:val="Normal"/>
    <w:rsid w:val="0018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81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578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3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so.norfolk.gov.uk/synergy/Enquiries/Citizen/FreeSchoolMeals.aspx/" TargetMode="External"/><Relationship Id="rId4" Type="http://schemas.openxmlformats.org/officeDocument/2006/relationships/hyperlink" Target="https://fiso.norfolk.gov.uk/synergy/Enquiries/Citizen/FreeSchoolMeals.asp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2020-04-22T10:34:00Z</dcterms:created>
  <dcterms:modified xsi:type="dcterms:W3CDTF">2020-04-22T11:50:00Z</dcterms:modified>
</cp:coreProperties>
</file>